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>
      <w:pPr>
        <w:pStyle w:val="Normal0"/>
        <w:spacing w:before="0" w:after="0"/>
        <w:ind w:firstLine="567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ПУБЛИЧНАЯ ОФЕРТА</w:t>
      </w:r>
    </w:p>
    <w:p>
      <w:pPr>
        <w:pStyle w:val="Normal0"/>
        <w:spacing w:before="0" w:after="0"/>
        <w:ind w:firstLine="567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о заключении договора об оказании услуг</w:t>
      </w:r>
    </w:p>
    <w:p>
      <w:pPr>
        <w:pStyle w:val="ListParagraph"/>
        <w:spacing w:before="0" w:after="160"/>
        <w:ind w:left="720"/>
      </w:pPr>
    </w:p>
    <w:p>
      <w:pPr>
        <w:pStyle w:val="ollist001li"/>
        <w:numPr>
          <w:ilvl w:val="0"/>
          <w:numId w:val="1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Общие положения</w:t>
      </w:r>
    </w:p>
    <w:p>
      <w:pPr>
        <w:pStyle w:val="Normal0"/>
        <w:spacing w:before="0" w:after="0"/>
        <w:ind w:firstLine="54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0"/>
        <w:spacing w:before="0" w:after="0"/>
        <w:ind w:firstLine="54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pStyle w:val="Normal0"/>
        <w:spacing w:before="0" w:after="0"/>
        <w:ind w:firstLine="54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pStyle w:val="Normal0"/>
        <w:spacing w:before="0" w:after="0"/>
        <w:ind w:firstLine="54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0"/>
        <w:spacing w:before="0" w:after="0"/>
        <w:jc w:val="both"/>
      </w:pPr>
    </w:p>
    <w:p>
      <w:pPr>
        <w:pStyle w:val="Normal0"/>
        <w:spacing w:before="0" w:after="0"/>
        <w:jc w:val="both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Термины и определения:</w:t>
      </w:r>
    </w:p>
    <w:p>
      <w:pPr>
        <w:pStyle w:val="Normal0"/>
        <w:spacing w:before="0" w:after="0"/>
        <w:jc w:val="both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Договор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Конклюдентные действия — это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0"/>
        <w:spacing w:before="0" w:after="0"/>
        <w:jc w:val="both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Сайт Исполнителя в сети «Интернет»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https://klakla.ru</w:t>
      </w:r>
    </w:p>
    <w:p>
      <w:pPr>
        <w:pStyle w:val="Normal0"/>
        <w:spacing w:before="0" w:after="0"/>
        <w:jc w:val="both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Стороны Договора (Стороны)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Исполнитель и Заказчик.</w:t>
      </w:r>
    </w:p>
    <w:p>
      <w:pPr>
        <w:pStyle w:val="Normal0"/>
        <w:spacing w:before="0" w:after="0"/>
        <w:jc w:val="both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Услуга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>
      <w:pPr>
        <w:pStyle w:val="Normal0"/>
        <w:spacing w:before="0" w:after="0"/>
        <w:jc w:val="both"/>
      </w:pPr>
    </w:p>
    <w:p>
      <w:pPr>
        <w:pStyle w:val="ollist002li"/>
        <w:numPr>
          <w:ilvl w:val="0"/>
          <w:numId w:val="2"/>
        </w:numPr>
        <w:pBdr>
          <w:left w:val="none" w:sz="0" w:space="3" w:color="auto"/>
        </w:pBdr>
        <w:spacing w:before="16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Предмет Договора</w:t>
      </w:r>
    </w:p>
    <w:p>
      <w:pPr>
        <w:pStyle w:val="ollist003li"/>
        <w:numPr>
          <w:ilvl w:val="1"/>
          <w:numId w:val="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>
      <w:pPr>
        <w:pStyle w:val="ollist003li"/>
        <w:numPr>
          <w:ilvl w:val="1"/>
          <w:numId w:val="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«Интернет» https://klakla.ru </w:t>
      </w:r>
    </w:p>
    <w:p>
      <w:pPr>
        <w:pStyle w:val="ollist003li"/>
        <w:numPr>
          <w:ilvl w:val="1"/>
          <w:numId w:val="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>
      <w:pPr>
        <w:pStyle w:val="ollist003li"/>
        <w:numPr>
          <w:ilvl w:val="1"/>
          <w:numId w:val="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ollist002li"/>
        <w:numPr>
          <w:ilvl w:val="0"/>
          <w:numId w:val="2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>
      <w:pPr>
        <w:pStyle w:val="ollist002li"/>
        <w:numPr>
          <w:ilvl w:val="0"/>
          <w:numId w:val="2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«Интернет» https://klakla.ru </w:t>
      </w:r>
    </w:p>
    <w:p>
      <w:pPr>
        <w:pStyle w:val="ollist002li"/>
        <w:numPr>
          <w:ilvl w:val="0"/>
          <w:numId w:val="2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>
      <w:pPr>
        <w:pStyle w:val="ollist002li"/>
        <w:numPr>
          <w:ilvl w:val="0"/>
          <w:numId w:val="2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ullist004li"/>
        <w:numPr>
          <w:ilvl w:val="0"/>
          <w:numId w:val="3"/>
        </w:numPr>
        <w:pBdr>
          <w:left w:val="none" w:sz="0" w:space="3" w:color="auto"/>
        </w:pBdr>
        <w:spacing w:before="160" w:after="0" w:line="302" w:lineRule="auto"/>
        <w:ind w:left="775" w:right="0" w:hanging="346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действиях, связанных с регистрацией учетной записи на Сайте Исполнителя в сети «Интернет» при наличии необходимости регистрации учетной записи;</w:t>
      </w:r>
    </w:p>
    <w:p>
      <w:pPr>
        <w:pStyle w:val="ullist004li"/>
        <w:numPr>
          <w:ilvl w:val="0"/>
          <w:numId w:val="3"/>
        </w:numPr>
        <w:pBdr>
          <w:left w:val="none" w:sz="0" w:space="3" w:color="auto"/>
        </w:pBdr>
        <w:spacing w:before="160" w:after="0" w:line="302" w:lineRule="auto"/>
        <w:ind w:left="775" w:right="0" w:hanging="346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оформлении и направлении Заказчиком заявки в адрес Исполнителя для оказания Услуг;</w:t>
      </w:r>
    </w:p>
    <w:p>
      <w:pPr>
        <w:pStyle w:val="ullist004li"/>
        <w:numPr>
          <w:ilvl w:val="0"/>
          <w:numId w:val="3"/>
        </w:numPr>
        <w:pBdr>
          <w:left w:val="none" w:sz="0" w:space="3" w:color="auto"/>
        </w:pBdr>
        <w:spacing w:before="160" w:after="0" w:line="302" w:lineRule="auto"/>
        <w:ind w:left="775" w:right="0" w:hanging="346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действиях, связанных с оплатой Услуг Заказчиком;</w:t>
      </w:r>
    </w:p>
    <w:p>
      <w:pPr>
        <w:pStyle w:val="ullist004li"/>
        <w:numPr>
          <w:ilvl w:val="0"/>
          <w:numId w:val="3"/>
        </w:numPr>
        <w:pBdr>
          <w:left w:val="none" w:sz="0" w:space="3" w:color="auto"/>
        </w:pBdr>
        <w:spacing w:before="160" w:after="0" w:line="302" w:lineRule="auto"/>
        <w:ind w:left="775" w:right="0" w:hanging="346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действиях, связанных с оказанием Услуг Исполнителем.</w:t>
      </w:r>
    </w:p>
    <w:p>
      <w:pPr>
        <w:pStyle w:val="Normal0"/>
        <w:spacing w:before="0" w:after="0" w:line="240" w:lineRule="auto"/>
        <w:ind w:firstLine="426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pStyle w:val="Normal0"/>
        <w:spacing w:before="0" w:after="0"/>
        <w:jc w:val="both"/>
      </w:pPr>
    </w:p>
    <w:p>
      <w:pPr>
        <w:pStyle w:val="ollist005li"/>
        <w:numPr>
          <w:ilvl w:val="0"/>
          <w:numId w:val="4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Права и обязанности Сторон</w:t>
      </w:r>
    </w:p>
    <w:p>
      <w:pPr>
        <w:pStyle w:val="ListParagraph"/>
        <w:spacing w:before="0" w:after="0"/>
        <w:ind w:left="720"/>
      </w:pPr>
    </w:p>
    <w:p>
      <w:pPr>
        <w:pStyle w:val="ollist006li"/>
        <w:numPr>
          <w:ilvl w:val="0"/>
          <w:numId w:val="5"/>
        </w:numPr>
        <w:pBdr>
          <w:left w:val="none" w:sz="0" w:space="3" w:color="auto"/>
        </w:pBdr>
        <w:tabs>
          <w:tab w:val="left" w:pos="1566"/>
        </w:tabs>
        <w:spacing w:before="16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Права и обязанности Исполнителя:</w:t>
      </w:r>
    </w:p>
    <w:p>
      <w:pPr>
        <w:pStyle w:val="ollist007li"/>
        <w:numPr>
          <w:ilvl w:val="1"/>
          <w:numId w:val="5"/>
        </w:numPr>
        <w:tabs>
          <w:tab w:val="left" w:pos="2154"/>
        </w:tabs>
        <w:spacing w:before="0" w:after="0" w:line="302" w:lineRule="auto"/>
        <w:ind w:left="10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pStyle w:val="ollist007li"/>
        <w:numPr>
          <w:ilvl w:val="1"/>
          <w:numId w:val="5"/>
        </w:numPr>
        <w:tabs>
          <w:tab w:val="left" w:pos="2154"/>
        </w:tabs>
        <w:spacing w:before="0" w:after="0" w:line="302" w:lineRule="auto"/>
        <w:ind w:left="10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pStyle w:val="ollist007li"/>
        <w:numPr>
          <w:ilvl w:val="1"/>
          <w:numId w:val="5"/>
        </w:numPr>
        <w:tabs>
          <w:tab w:val="left" w:pos="2154"/>
        </w:tabs>
        <w:spacing w:before="0" w:after="0" w:line="302" w:lineRule="auto"/>
        <w:ind w:left="10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pStyle w:val="ollist007li"/>
        <w:numPr>
          <w:ilvl w:val="1"/>
          <w:numId w:val="5"/>
        </w:numPr>
        <w:tabs>
          <w:tab w:val="left" w:pos="2154"/>
        </w:tabs>
        <w:spacing w:before="0" w:after="0" w:line="302" w:lineRule="auto"/>
        <w:ind w:left="10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>
      <w:pPr>
        <w:pStyle w:val="ollist006li"/>
        <w:numPr>
          <w:ilvl w:val="0"/>
          <w:numId w:val="5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pStyle w:val="ollist006li"/>
        <w:numPr>
          <w:ilvl w:val="0"/>
          <w:numId w:val="5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pStyle w:val="ollist006li"/>
        <w:numPr>
          <w:ilvl w:val="0"/>
          <w:numId w:val="5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pStyle w:val="ollist006li"/>
        <w:numPr>
          <w:ilvl w:val="0"/>
          <w:numId w:val="5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>
      <w:pPr>
        <w:pStyle w:val="Normal0"/>
        <w:spacing w:before="0" w:after="0"/>
        <w:ind w:firstLine="142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pStyle w:val="ollist008li"/>
        <w:numPr>
          <w:ilvl w:val="0"/>
          <w:numId w:val="6"/>
        </w:numPr>
        <w:pBdr>
          <w:left w:val="none" w:sz="0" w:space="3" w:color="auto"/>
        </w:pBdr>
        <w:tabs>
          <w:tab w:val="left" w:pos="764"/>
        </w:tabs>
        <w:spacing w:before="16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Права и обязанности Заказчика:</w:t>
      </w:r>
    </w:p>
    <w:p>
      <w:pPr>
        <w:pStyle w:val="ollist009li"/>
        <w:numPr>
          <w:ilvl w:val="1"/>
          <w:numId w:val="7"/>
        </w:numPr>
        <w:tabs>
          <w:tab w:val="left" w:pos="1354"/>
        </w:tabs>
        <w:spacing w:before="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обязан предоставлять достоверную информацию о себе при получении соответствующих Услуг.</w:t>
      </w:r>
    </w:p>
    <w:p>
      <w:pPr>
        <w:pStyle w:val="ollist009li"/>
        <w:numPr>
          <w:ilvl w:val="1"/>
          <w:numId w:val="7"/>
        </w:numPr>
        <w:tabs>
          <w:tab w:val="left" w:pos="1354"/>
        </w:tabs>
        <w:spacing w:before="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pStyle w:val="ollist009li"/>
        <w:numPr>
          <w:ilvl w:val="1"/>
          <w:numId w:val="7"/>
        </w:numPr>
        <w:tabs>
          <w:tab w:val="left" w:pos="1354"/>
        </w:tabs>
        <w:spacing w:before="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обязуется принять Услуги, оказанные Исполнителем;</w:t>
      </w:r>
    </w:p>
    <w:p>
      <w:pPr>
        <w:pStyle w:val="ollist009li"/>
        <w:numPr>
          <w:ilvl w:val="1"/>
          <w:numId w:val="7"/>
        </w:numPr>
        <w:tabs>
          <w:tab w:val="left" w:pos="1354"/>
        </w:tabs>
        <w:spacing w:before="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вправе 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основаниям, предусмотренным действующим законодательством Российской Федерации.</w:t>
      </w:r>
    </w:p>
    <w:p>
      <w:pPr>
        <w:pStyle w:val="ollist009li"/>
        <w:numPr>
          <w:ilvl w:val="1"/>
          <w:numId w:val="7"/>
        </w:numPr>
        <w:tabs>
          <w:tab w:val="left" w:pos="1354"/>
        </w:tabs>
        <w:spacing w:before="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ollist008li"/>
        <w:numPr>
          <w:ilvl w:val="0"/>
          <w:numId w:val="6"/>
        </w:numPr>
        <w:pBdr>
          <w:left w:val="none" w:sz="0" w:space="3" w:color="auto"/>
        </w:pBdr>
        <w:tabs>
          <w:tab w:val="left" w:pos="664"/>
        </w:tabs>
        <w:spacing w:before="16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обязан предоставлять достоверную информацию о себе при получении соответствующих Услуг.</w:t>
      </w:r>
    </w:p>
    <w:p>
      <w:pPr>
        <w:pStyle w:val="ollist008li"/>
        <w:numPr>
          <w:ilvl w:val="0"/>
          <w:numId w:val="6"/>
        </w:numPr>
        <w:pBdr>
          <w:left w:val="none" w:sz="0" w:space="3" w:color="auto"/>
        </w:pBdr>
        <w:tabs>
          <w:tab w:val="left" w:pos="664"/>
        </w:tabs>
        <w:spacing w:before="16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pStyle w:val="ollist008li"/>
        <w:numPr>
          <w:ilvl w:val="0"/>
          <w:numId w:val="6"/>
        </w:numPr>
        <w:pBdr>
          <w:left w:val="none" w:sz="0" w:space="3" w:color="auto"/>
        </w:pBdr>
        <w:tabs>
          <w:tab w:val="left" w:pos="664"/>
        </w:tabs>
        <w:spacing w:before="16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обязуется принять Услуги, оказанные Исполнителем;</w:t>
      </w:r>
    </w:p>
    <w:p>
      <w:pPr>
        <w:pStyle w:val="ollist008li"/>
        <w:numPr>
          <w:ilvl w:val="0"/>
          <w:numId w:val="6"/>
        </w:numPr>
        <w:pBdr>
          <w:left w:val="none" w:sz="0" w:space="3" w:color="auto"/>
        </w:pBdr>
        <w:tabs>
          <w:tab w:val="left" w:pos="664"/>
        </w:tabs>
        <w:spacing w:before="16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вправе 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основаниям, предусмотренным действующим законодательством Российской Федерации.</w:t>
      </w:r>
    </w:p>
    <w:p>
      <w:pPr>
        <w:pStyle w:val="ollist008li"/>
        <w:numPr>
          <w:ilvl w:val="0"/>
          <w:numId w:val="6"/>
        </w:numPr>
        <w:pBdr>
          <w:left w:val="none" w:sz="0" w:space="3" w:color="auto"/>
        </w:pBdr>
        <w:tabs>
          <w:tab w:val="left" w:pos="664"/>
        </w:tabs>
        <w:spacing w:before="160" w:after="0" w:line="302" w:lineRule="auto"/>
        <w:ind w:left="21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spacing w:before="0" w:after="160"/>
        <w:ind w:left="567"/>
        <w:jc w:val="both"/>
      </w:pPr>
    </w:p>
    <w:p>
      <w:pPr>
        <w:pStyle w:val="ollist010li"/>
        <w:numPr>
          <w:ilvl w:val="0"/>
          <w:numId w:val="8"/>
        </w:numPr>
        <w:pBdr>
          <w:left w:val="none" w:sz="0" w:space="3" w:color="auto"/>
        </w:pBdr>
        <w:spacing w:before="16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Цена и порядок расчетов</w:t>
      </w:r>
    </w:p>
    <w:p>
      <w:pPr>
        <w:pStyle w:val="ollist011li"/>
        <w:numPr>
          <w:ilvl w:val="1"/>
          <w:numId w:val="8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https://klakla.ru</w:t>
      </w:r>
    </w:p>
    <w:p>
      <w:pPr>
        <w:pStyle w:val="ollist011li"/>
        <w:numPr>
          <w:ilvl w:val="1"/>
          <w:numId w:val="8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Все расчеты по Договору производятся в безналичном порядке.</w:t>
      </w:r>
    </w:p>
    <w:p>
      <w:pPr>
        <w:pStyle w:val="ollist010li"/>
        <w:numPr>
          <w:ilvl w:val="0"/>
          <w:numId w:val="8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https://klakla.ru</w:t>
      </w:r>
    </w:p>
    <w:p>
      <w:pPr>
        <w:pStyle w:val="ollist010li"/>
        <w:numPr>
          <w:ilvl w:val="0"/>
          <w:numId w:val="8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Все расчеты по Договору производятся в безналичном порядке.</w:t>
      </w:r>
    </w:p>
    <w:p>
      <w:pPr>
        <w:pStyle w:val="Normal0"/>
        <w:spacing w:before="0" w:after="0"/>
        <w:ind w:left="360"/>
        <w:jc w:val="both"/>
      </w:pPr>
    </w:p>
    <w:p>
      <w:pPr>
        <w:pStyle w:val="ollist012li"/>
        <w:numPr>
          <w:ilvl w:val="0"/>
          <w:numId w:val="9"/>
        </w:numPr>
        <w:pBdr>
          <w:left w:val="none" w:sz="0" w:space="3" w:color="auto"/>
        </w:pBdr>
        <w:spacing w:before="16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Конфиденциальность и безопасность</w:t>
      </w:r>
    </w:p>
    <w:p>
      <w:pPr>
        <w:pStyle w:val="ollist013li"/>
        <w:numPr>
          <w:ilvl w:val="1"/>
          <w:numId w:val="9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ollist013li"/>
        <w:numPr>
          <w:ilvl w:val="1"/>
          <w:numId w:val="9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ollist013li"/>
        <w:numPr>
          <w:ilvl w:val="1"/>
          <w:numId w:val="9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pStyle w:val="ollist013li"/>
        <w:numPr>
          <w:ilvl w:val="1"/>
          <w:numId w:val="9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ollist012li"/>
        <w:numPr>
          <w:ilvl w:val="0"/>
          <w:numId w:val="9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ollist012li"/>
        <w:numPr>
          <w:ilvl w:val="0"/>
          <w:numId w:val="9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ollist012li"/>
        <w:numPr>
          <w:ilvl w:val="0"/>
          <w:numId w:val="9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pStyle w:val="ollist012li"/>
        <w:numPr>
          <w:ilvl w:val="0"/>
          <w:numId w:val="9"/>
        </w:numPr>
        <w:pBdr>
          <w:left w:val="none" w:sz="0" w:space="3" w:color="auto"/>
        </w:pBdr>
        <w:spacing w:before="160" w:after="0" w:line="302" w:lineRule="auto"/>
        <w:ind w:left="43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0"/>
        <w:spacing w:before="0" w:after="0"/>
        <w:jc w:val="both"/>
      </w:pP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Форс-мажор</w:t>
      </w:r>
    </w:p>
    <w:p>
      <w:pPr>
        <w:pStyle w:val="ollist015li"/>
        <w:numPr>
          <w:ilvl w:val="1"/>
          <w:numId w:val="10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ollist015li"/>
        <w:numPr>
          <w:ilvl w:val="1"/>
          <w:numId w:val="10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ollist015li"/>
        <w:numPr>
          <w:ilvl w:val="1"/>
          <w:numId w:val="10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ollist015li"/>
        <w:numPr>
          <w:ilvl w:val="1"/>
          <w:numId w:val="10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Ответственность Сторон</w:t>
      </w:r>
    </w:p>
    <w:p>
      <w:pPr>
        <w:pStyle w:val="ollist016li"/>
        <w:numPr>
          <w:ilvl w:val="1"/>
          <w:numId w:val="11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ollist016li"/>
        <w:numPr>
          <w:ilvl w:val="1"/>
          <w:numId w:val="11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>
      <w:pPr>
        <w:pStyle w:val="ollist016li"/>
        <w:numPr>
          <w:ilvl w:val="1"/>
          <w:numId w:val="11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Срок действия настоящей Оферты</w:t>
      </w:r>
    </w:p>
    <w:p>
      <w:pPr>
        <w:pStyle w:val="ollist017li"/>
        <w:numPr>
          <w:ilvl w:val="1"/>
          <w:numId w:val="1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pStyle w:val="ollist017li"/>
        <w:numPr>
          <w:ilvl w:val="1"/>
          <w:numId w:val="1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>
      <w:pPr>
        <w:pStyle w:val="ollist017li"/>
        <w:numPr>
          <w:ilvl w:val="1"/>
          <w:numId w:val="1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pStyle w:val="ollist017li"/>
        <w:numPr>
          <w:ilvl w:val="1"/>
          <w:numId w:val="12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pStyle w:val="ollist014li"/>
        <w:numPr>
          <w:ilvl w:val="0"/>
          <w:numId w:val="10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Normal0"/>
        <w:spacing w:before="0" w:after="0"/>
        <w:jc w:val="both"/>
      </w:pPr>
    </w:p>
    <w:p>
      <w:pPr>
        <w:pStyle w:val="Normal0"/>
        <w:spacing w:before="0" w:after="0"/>
        <w:jc w:val="both"/>
      </w:pPr>
    </w:p>
    <w:p>
      <w:pPr>
        <w:pStyle w:val="ollist018li"/>
        <w:numPr>
          <w:ilvl w:val="0"/>
          <w:numId w:val="13"/>
        </w:numPr>
        <w:pBdr>
          <w:left w:val="none" w:sz="0" w:space="3" w:color="auto"/>
        </w:pBdr>
        <w:spacing w:before="16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Дополнительные условия</w:t>
      </w:r>
    </w:p>
    <w:p>
      <w:pPr>
        <w:pStyle w:val="ollist019li"/>
        <w:numPr>
          <w:ilvl w:val="1"/>
          <w:numId w:val="13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ollist019li"/>
        <w:numPr>
          <w:ilvl w:val="1"/>
          <w:numId w:val="13"/>
        </w:numPr>
        <w:tabs>
          <w:tab w:val="left" w:pos="1026"/>
        </w:tabs>
        <w:spacing w:before="0" w:after="0" w:line="302" w:lineRule="auto"/>
        <w:ind w:left="43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 </w:t>
      </w:r>
    </w:p>
    <w:p>
      <w:pPr>
        <w:pStyle w:val="ollist018li"/>
        <w:numPr>
          <w:ilvl w:val="0"/>
          <w:numId w:val="13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ollist018li"/>
        <w:numPr>
          <w:ilvl w:val="0"/>
          <w:numId w:val="13"/>
        </w:numPr>
        <w:pBdr>
          <w:left w:val="none" w:sz="0" w:space="3" w:color="auto"/>
        </w:pBdr>
        <w:spacing w:before="160" w:after="0" w:line="302" w:lineRule="auto"/>
        <w:ind w:left="79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 </w:t>
      </w:r>
    </w:p>
    <w:p>
      <w:pPr>
        <w:pStyle w:val="ListParagraph"/>
        <w:spacing w:before="0" w:after="0"/>
        <w:ind w:left="72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72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ollist020li"/>
        <w:numPr>
          <w:ilvl w:val="0"/>
          <w:numId w:val="14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ollist020li"/>
        <w:numPr>
          <w:ilvl w:val="0"/>
          <w:numId w:val="14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ollist020li"/>
        <w:numPr>
          <w:ilvl w:val="0"/>
          <w:numId w:val="14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ollist020li"/>
        <w:numPr>
          <w:ilvl w:val="0"/>
          <w:numId w:val="14"/>
        </w:numPr>
        <w:pBdr>
          <w:left w:val="none" w:sz="0" w:space="3" w:color="auto"/>
        </w:pBdr>
        <w:tabs>
          <w:tab w:val="left" w:pos="1466"/>
        </w:tabs>
        <w:spacing w:before="160" w:after="0" w:line="302" w:lineRule="auto"/>
        <w:ind w:left="875" w:right="0" w:firstLine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left="567"/>
        <w:jc w:val="center"/>
      </w:pPr>
    </w:p>
    <w:p>
      <w:pPr>
        <w:pStyle w:val="ollist021li"/>
        <w:numPr>
          <w:ilvl w:val="0"/>
          <w:numId w:val="15"/>
        </w:numPr>
        <w:pBdr>
          <w:left w:val="none" w:sz="0" w:space="3" w:color="auto"/>
        </w:pBdr>
        <w:spacing w:before="160" w:after="0" w:line="302" w:lineRule="auto"/>
        <w:ind w:left="915" w:right="0" w:hanging="454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Реквизиты Исполнителя</w:t>
      </w:r>
    </w:p>
    <w:p>
      <w:pPr>
        <w:pStyle w:val="Normal0"/>
        <w:spacing w:before="0" w:after="160" w:line="240" w:lineRule="auto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Полное наименование:  KLAKLA RU</w:t>
      </w:r>
    </w:p>
    <w:p>
      <w:pPr>
        <w:pStyle w:val="Normal0"/>
        <w:spacing w:before="0" w:after="160" w:line="240" w:lineRule="auto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ИНН: 744408415109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>
      <w:pPr>
        <w:pStyle w:val="Normal0"/>
        <w:spacing w:before="0" w:after="160" w:line="240" w:lineRule="auto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Контактный e-mail: support@klakla.ru</w:t>
      </w:r>
    </w:p>
    <w:sectPr>
      <w:footerReference w:type="default" r:id="rId4"/>
      <w:pgSz w:w="11906" w:h="16838"/>
      <w:pgMar w:top="1134" w:right="850" w:bottom="1134" w:left="1701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lear" w:pos="4680"/>
        <w:tab w:val="clear" w:pos="9360"/>
      </w:tabs>
      <w:spacing w:before="0" w:line="240" w:lineRule="auto"/>
      <w:jc w:val="center"/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pPr>
    <w: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  <w:fldChar w:fldCharType="begin"/>
    </w:r>
    <w: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  <w:instrText>PAGE   * MERGEFORMAT</w:instrText>
    </w:r>
    <w: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  <w:fldChar w:fldCharType="separate"/>
    </w:r>
    <w: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  <w:t>8</w:t>
    </w:r>
    <w:r>
      <w:rPr>
        <w:rStyle w:val="DefaultParagraphFont0"/>
        <w:b w:val="0"/>
        <w:bCs w:val="0"/>
        <w:i w:val="0"/>
        <w:iCs w:val="0"/>
      </w:rPr>
      <w:fldChar w:fldCharType="end"/>
    </w:r>
  </w:p>
  <w:p>
    <w:pPr>
      <w:pStyle w:val="Footer"/>
      <w:tabs>
        <w:tab w:val="clear" w:pos="4680"/>
        <w:tab w:val="clear" w:pos="9360"/>
      </w:tabs>
      <w:spacing w:before="0" w:line="240" w:lineRule="auto"/>
      <w:jc w:val="left"/>
      <w:rPr>
        <w:rStyle w:val="text001"/>
        <w:rFonts w:ascii="Calibri" w:eastAsia="Calibri" w:hAnsi="Calibri" w:cs="Calibri"/>
        <w:b w:val="0"/>
        <w:bCs w:val="0"/>
        <w:i w:val="0"/>
        <w:iCs w:val="0"/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3.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9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paragraph" w:customStyle="1" w:styleId="Normal0">
    <w:name w:val="Normal_0"/>
    <w:basedOn w:val="Normal"/>
    <w:pPr>
      <w:spacing w:line="302" w:lineRule="auto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_Paragraph"/>
    <w:basedOn w:val="Normal"/>
    <w:pPr>
      <w:spacing w:line="302" w:lineRule="auto"/>
    </w:pPr>
    <w:rPr>
      <w:rFonts w:ascii="Calibri" w:eastAsia="Calibri" w:hAnsi="Calibri" w:cs="Calibri"/>
      <w:sz w:val="22"/>
      <w:szCs w:val="22"/>
    </w:rPr>
  </w:style>
  <w:style w:type="paragraph" w:customStyle="1" w:styleId="ollist001li">
    <w:name w:val="ol_list001 &gt; li"/>
    <w:basedOn w:val="Normal"/>
  </w:style>
  <w:style w:type="paragraph" w:customStyle="1" w:styleId="ollist002li">
    <w:name w:val="ol_list002 &gt; li"/>
    <w:basedOn w:val="Normal"/>
  </w:style>
  <w:style w:type="paragraph" w:customStyle="1" w:styleId="ollist003li">
    <w:name w:val="ol_list003 &gt; li"/>
    <w:basedOn w:val="Normal"/>
  </w:style>
  <w:style w:type="paragraph" w:customStyle="1" w:styleId="ullist004li">
    <w:name w:val="ul_list004 &gt; li"/>
    <w:basedOn w:val="Normal"/>
  </w:style>
  <w:style w:type="paragraph" w:customStyle="1" w:styleId="ollist005li">
    <w:name w:val="ol_list005 &gt; li"/>
    <w:basedOn w:val="Normal"/>
  </w:style>
  <w:style w:type="paragraph" w:customStyle="1" w:styleId="ollist006li">
    <w:name w:val="ol_list006 &gt; li"/>
    <w:basedOn w:val="Normal"/>
  </w:style>
  <w:style w:type="paragraph" w:customStyle="1" w:styleId="ollist007li">
    <w:name w:val="ol_list007 &gt; li"/>
    <w:basedOn w:val="Normal"/>
  </w:style>
  <w:style w:type="paragraph" w:customStyle="1" w:styleId="ollist008li">
    <w:name w:val="ol_list008 &gt; li"/>
    <w:basedOn w:val="Normal"/>
  </w:style>
  <w:style w:type="paragraph" w:customStyle="1" w:styleId="ollist009li">
    <w:name w:val="ol_list009 &gt; li"/>
    <w:basedOn w:val="Normal"/>
  </w:style>
  <w:style w:type="paragraph" w:customStyle="1" w:styleId="ollist010li">
    <w:name w:val="ol_list010 &gt; li"/>
    <w:basedOn w:val="Normal"/>
  </w:style>
  <w:style w:type="paragraph" w:customStyle="1" w:styleId="ollist011li">
    <w:name w:val="ol_list011 &gt; li"/>
    <w:basedOn w:val="Normal"/>
  </w:style>
  <w:style w:type="paragraph" w:customStyle="1" w:styleId="ollist012li">
    <w:name w:val="ol_list012 &gt; li"/>
    <w:basedOn w:val="Normal"/>
  </w:style>
  <w:style w:type="paragraph" w:customStyle="1" w:styleId="ollist013li">
    <w:name w:val="ol_list013 &gt; li"/>
    <w:basedOn w:val="Normal"/>
  </w:style>
  <w:style w:type="paragraph" w:customStyle="1" w:styleId="ollist014li">
    <w:name w:val="ol_list014 &gt; li"/>
    <w:basedOn w:val="Normal"/>
  </w:style>
  <w:style w:type="paragraph" w:customStyle="1" w:styleId="ollist015li">
    <w:name w:val="ol_list015 &gt; li"/>
    <w:basedOn w:val="Normal"/>
  </w:style>
  <w:style w:type="paragraph" w:customStyle="1" w:styleId="ollist016li">
    <w:name w:val="ol_list016 &gt; li"/>
    <w:basedOn w:val="Normal"/>
  </w:style>
  <w:style w:type="paragraph" w:customStyle="1" w:styleId="ollist017li">
    <w:name w:val="ol_list017 &gt; li"/>
    <w:basedOn w:val="Normal"/>
  </w:style>
  <w:style w:type="paragraph" w:customStyle="1" w:styleId="ollist018li">
    <w:name w:val="ol_list018 &gt; li"/>
    <w:basedOn w:val="Normal"/>
  </w:style>
  <w:style w:type="paragraph" w:customStyle="1" w:styleId="ollist019li">
    <w:name w:val="ol_list019 &gt; li"/>
    <w:basedOn w:val="Normal"/>
  </w:style>
  <w:style w:type="paragraph" w:customStyle="1" w:styleId="ollist020li">
    <w:name w:val="ol_list020 &gt; li"/>
    <w:basedOn w:val="Normal"/>
  </w:style>
  <w:style w:type="paragraph" w:customStyle="1" w:styleId="ollist021li">
    <w:name w:val="ol_list021 &gt; li"/>
    <w:basedOn w:val="Normal"/>
  </w:style>
  <w:style w:type="paragraph" w:styleId="Footer">
    <w:name w:val="footer"/>
    <w:basedOn w:val="Normal"/>
    <w:link w:val="FooterChar"/>
    <w:uiPriority w:val="99"/>
    <w:rsid w:val="000F3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DF7"/>
  </w:style>
  <w:style w:type="character" w:customStyle="1" w:styleId="text001">
    <w:name w:val="text00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8</Pages>
  <Words>2214</Words>
  <Characters>15602</Characters>
  <Application>Microsoft Office Word</Application>
  <DocSecurity>0</DocSecurity>
  <Lines>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